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6E69B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325491">
        <w:rPr>
          <w:rFonts w:ascii="Times New Roman" w:hAnsi="Times New Roman"/>
          <w:sz w:val="28"/>
          <w:szCs w:val="28"/>
        </w:rPr>
        <w:t xml:space="preserve">ь </w:t>
      </w:r>
      <w:r w:rsidR="00DD56E0">
        <w:rPr>
          <w:rFonts w:ascii="Times New Roman" w:hAnsi="Times New Roman"/>
          <w:sz w:val="28"/>
          <w:szCs w:val="28"/>
        </w:rPr>
        <w:t>девятой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325491">
        <w:rPr>
          <w:rFonts w:ascii="Times New Roman" w:hAnsi="Times New Roman"/>
          <w:sz w:val="28"/>
          <w:szCs w:val="28"/>
        </w:rPr>
        <w:t xml:space="preserve"> </w:t>
      </w:r>
      <w:r w:rsidR="00DD56E0">
        <w:rPr>
          <w:rFonts w:ascii="Times New Roman" w:hAnsi="Times New Roman"/>
          <w:sz w:val="28"/>
          <w:szCs w:val="28"/>
        </w:rPr>
        <w:t>12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F32484">
        <w:rPr>
          <w:rFonts w:ascii="Times New Roman" w:hAnsi="Times New Roman"/>
          <w:sz w:val="28"/>
          <w:szCs w:val="28"/>
        </w:rPr>
        <w:t>0</w:t>
      </w:r>
      <w:r w:rsidR="00DD56E0">
        <w:rPr>
          <w:rFonts w:ascii="Times New Roman" w:hAnsi="Times New Roman"/>
          <w:sz w:val="28"/>
          <w:szCs w:val="28"/>
        </w:rPr>
        <w:t>4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F32484">
        <w:rPr>
          <w:rFonts w:ascii="Times New Roman" w:hAnsi="Times New Roman"/>
          <w:sz w:val="28"/>
          <w:szCs w:val="28"/>
        </w:rPr>
        <w:t>3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DD744D">
        <w:rPr>
          <w:rFonts w:ascii="Times New Roman" w:hAnsi="Times New Roman"/>
          <w:sz w:val="28"/>
          <w:szCs w:val="28"/>
        </w:rPr>
        <w:t>13</w:t>
      </w:r>
      <w:r w:rsidR="00DD56E0">
        <w:rPr>
          <w:rFonts w:ascii="Times New Roman" w:hAnsi="Times New Roman"/>
          <w:sz w:val="28"/>
          <w:szCs w:val="28"/>
        </w:rPr>
        <w:t>7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4D63D2">
        <w:rPr>
          <w:rFonts w:ascii="Times New Roman" w:hAnsi="Times New Roman"/>
          <w:sz w:val="28"/>
          <w:szCs w:val="28"/>
        </w:rPr>
        <w:t>тридцать пятой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4D63D2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4D63D2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4D63D2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4D63D2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4D63D2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4F01B4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</w:t>
      </w:r>
      <w:r w:rsidR="004F01B4" w:rsidRPr="004F01B4">
        <w:rPr>
          <w:rFonts w:ascii="Times New Roman" w:hAnsi="Times New Roman"/>
          <w:sz w:val="28"/>
          <w:szCs w:val="28"/>
        </w:rPr>
        <w:t xml:space="preserve"> 307</w:t>
      </w:r>
      <w:r w:rsidR="006E4460" w:rsidRPr="004F01B4">
        <w:rPr>
          <w:rFonts w:ascii="Times New Roman" w:hAnsi="Times New Roman"/>
          <w:sz w:val="28"/>
          <w:szCs w:val="28"/>
        </w:rPr>
        <w:t xml:space="preserve">-ОЗ  </w:t>
      </w:r>
      <w:r w:rsidR="00C02F3F" w:rsidRPr="004F01B4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 w:rsidRPr="004F01B4">
        <w:rPr>
          <w:rFonts w:ascii="Times New Roman" w:hAnsi="Times New Roman"/>
          <w:sz w:val="28"/>
          <w:szCs w:val="28"/>
        </w:rPr>
        <w:t>2</w:t>
      </w:r>
      <w:r w:rsidR="004F01B4" w:rsidRPr="004F01B4">
        <w:rPr>
          <w:rFonts w:ascii="Times New Roman" w:hAnsi="Times New Roman"/>
          <w:sz w:val="28"/>
          <w:szCs w:val="28"/>
        </w:rPr>
        <w:t>3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4F01B4">
        <w:rPr>
          <w:rFonts w:ascii="Times New Roman" w:hAnsi="Times New Roman"/>
          <w:sz w:val="28"/>
          <w:szCs w:val="28"/>
        </w:rPr>
        <w:t>2</w:t>
      </w:r>
      <w:r w:rsidR="004F01B4" w:rsidRPr="004F01B4">
        <w:rPr>
          <w:rFonts w:ascii="Times New Roman" w:hAnsi="Times New Roman"/>
          <w:sz w:val="28"/>
          <w:szCs w:val="28"/>
        </w:rPr>
        <w:t>4</w:t>
      </w:r>
      <w:r w:rsidR="00C02F3F" w:rsidRPr="004F01B4">
        <w:rPr>
          <w:rFonts w:ascii="Times New Roman" w:hAnsi="Times New Roman"/>
          <w:sz w:val="28"/>
          <w:szCs w:val="28"/>
        </w:rPr>
        <w:t xml:space="preserve"> и 202</w:t>
      </w:r>
      <w:r w:rsidR="004F01B4" w:rsidRPr="004F01B4">
        <w:rPr>
          <w:rFonts w:ascii="Times New Roman" w:hAnsi="Times New Roman"/>
          <w:sz w:val="28"/>
          <w:szCs w:val="28"/>
        </w:rPr>
        <w:t>5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4F01B4">
        <w:rPr>
          <w:rFonts w:ascii="Times New Roman" w:hAnsi="Times New Roman"/>
          <w:sz w:val="28"/>
          <w:szCs w:val="28"/>
        </w:rPr>
        <w:t>,</w:t>
      </w:r>
      <w:r w:rsidR="00082456" w:rsidRPr="004F01B4">
        <w:rPr>
          <w:rFonts w:ascii="Times New Roman" w:hAnsi="Times New Roman"/>
          <w:sz w:val="28"/>
          <w:szCs w:val="28"/>
        </w:rPr>
        <w:t xml:space="preserve"> </w:t>
      </w:r>
      <w:r w:rsidR="00F57BF5" w:rsidRPr="004F01B4">
        <w:rPr>
          <w:rFonts w:ascii="Times New Roman" w:hAnsi="Times New Roman"/>
          <w:sz w:val="28"/>
          <w:szCs w:val="28"/>
        </w:rPr>
        <w:t xml:space="preserve"> с  </w:t>
      </w:r>
      <w:r w:rsidR="00244B75" w:rsidRPr="004F01B4">
        <w:rPr>
          <w:rFonts w:ascii="Times New Roman" w:hAnsi="Times New Roman"/>
          <w:sz w:val="28"/>
          <w:szCs w:val="28"/>
        </w:rPr>
        <w:t xml:space="preserve">Уставом </w:t>
      </w:r>
      <w:r w:rsidR="00F27B4F" w:rsidRPr="004F01B4">
        <w:rPr>
          <w:rFonts w:ascii="Times New Roman" w:hAnsi="Times New Roman"/>
          <w:sz w:val="28"/>
          <w:szCs w:val="28"/>
        </w:rPr>
        <w:t>Лобинского</w:t>
      </w:r>
      <w:r w:rsidR="00244B75" w:rsidRPr="004F01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4F01B4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4D63D2">
        <w:rPr>
          <w:rFonts w:ascii="Times New Roman" w:hAnsi="Times New Roman"/>
          <w:sz w:val="28"/>
          <w:szCs w:val="28"/>
        </w:rPr>
        <w:t>тридцать пятой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Лобинского сельсовета Краснозерского района Новосибирской области от 2</w:t>
      </w:r>
      <w:r w:rsidR="004D63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.12.202</w:t>
      </w:r>
      <w:r w:rsidR="004D63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г. «О бюджете Лобинского сельсовета Краснозерского района Новосибирской области на 202</w:t>
      </w:r>
      <w:r w:rsidR="004D63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4D63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D63D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r:id="rId7" w:anchor="P12" w:history="1">
        <w:r>
          <w:rPr>
            <w:rStyle w:val="a9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общий объем расходов местного бюджета на 202</w:t>
      </w:r>
      <w:r w:rsidR="001D4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3C26">
        <w:rPr>
          <w:rFonts w:ascii="Times New Roman" w:hAnsi="Times New Roman" w:cs="Times New Roman"/>
          <w:sz w:val="28"/>
          <w:szCs w:val="28"/>
        </w:rPr>
        <w:t>10</w:t>
      </w:r>
      <w:r w:rsidR="00DD744D">
        <w:rPr>
          <w:rFonts w:ascii="Times New Roman" w:hAnsi="Times New Roman" w:cs="Times New Roman"/>
          <w:sz w:val="28"/>
          <w:szCs w:val="28"/>
        </w:rPr>
        <w:t>75</w:t>
      </w:r>
      <w:r w:rsidR="00293C26">
        <w:rPr>
          <w:rFonts w:ascii="Times New Roman" w:hAnsi="Times New Roman" w:cs="Times New Roman"/>
          <w:sz w:val="28"/>
          <w:szCs w:val="28"/>
        </w:rPr>
        <w:t>2,0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рублей.»;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1D4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D48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D485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редакции;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1D4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D48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D485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3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ведомственную структуру расходов бюджета муниципального образования </w:t>
      </w:r>
      <w:r>
        <w:rPr>
          <w:rFonts w:ascii="Times New Roman" w:hAnsi="Times New Roman"/>
          <w:sz w:val="28"/>
          <w:szCs w:val="28"/>
        </w:rPr>
        <w:t>Лобинского сельсовета Краснозерского района Новосибирской области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1D4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1D48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D485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4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AB47F8" w:rsidRDefault="00AB47F8" w:rsidP="00AB47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3) Утвердить источники финансирования дефицита местного бюджета на 202</w:t>
      </w:r>
      <w:r w:rsidR="001D485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1D485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D485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/>
          <w:b/>
          <w:sz w:val="28"/>
          <w:szCs w:val="28"/>
        </w:rPr>
        <w:t>Приложению 7</w:t>
      </w:r>
      <w:r>
        <w:rPr>
          <w:rFonts w:ascii="Times New Roman" w:hAnsi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Решение опубликовать в периодическом печатном издании “ Вестник органов местного самоуправления Лобинского сельсовета”.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5)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ГлаваЛобинского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Лобинского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Ставицкий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490" w:rsidRDefault="00EC6490" w:rsidP="00FC75C1">
      <w:pPr>
        <w:spacing w:after="0" w:line="240" w:lineRule="auto"/>
      </w:pPr>
      <w:r>
        <w:separator/>
      </w:r>
    </w:p>
  </w:endnote>
  <w:endnote w:type="continuationSeparator" w:id="1">
    <w:p w:rsidR="00EC6490" w:rsidRDefault="00EC6490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490" w:rsidRDefault="00EC6490" w:rsidP="00FC75C1">
      <w:pPr>
        <w:spacing w:after="0" w:line="240" w:lineRule="auto"/>
      </w:pPr>
      <w:r>
        <w:separator/>
      </w:r>
    </w:p>
  </w:footnote>
  <w:footnote w:type="continuationSeparator" w:id="1">
    <w:p w:rsidR="00EC6490" w:rsidRDefault="00EC6490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6C3BB6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D56E0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52224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5CDD"/>
    <w:rsid w:val="00076262"/>
    <w:rsid w:val="000765C4"/>
    <w:rsid w:val="00077566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31D0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6C9A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3FF3"/>
    <w:rsid w:val="001B509E"/>
    <w:rsid w:val="001B619F"/>
    <w:rsid w:val="001B6F9B"/>
    <w:rsid w:val="001B7C8C"/>
    <w:rsid w:val="001C353F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858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3C26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2F72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39C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3F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4553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3BE0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0B51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1649"/>
    <w:rsid w:val="006C1E62"/>
    <w:rsid w:val="006C1FBB"/>
    <w:rsid w:val="006C3BB6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375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F66"/>
    <w:rsid w:val="009F0B8C"/>
    <w:rsid w:val="009F19DE"/>
    <w:rsid w:val="009F39BF"/>
    <w:rsid w:val="009F3D36"/>
    <w:rsid w:val="009F64F3"/>
    <w:rsid w:val="009F7428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49FE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9CC"/>
    <w:rsid w:val="00C34CF9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6E0"/>
    <w:rsid w:val="00DD5F7D"/>
    <w:rsid w:val="00DD63A2"/>
    <w:rsid w:val="00DD66F3"/>
    <w:rsid w:val="00DD744D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C6490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B7C42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57;&#1077;&#1089;&#1089;&#1080;&#1080;%202022%20&#1075;&#1086;&#1076;&#1072;\&#1089;&#1077;&#1089;&#1089;&#1080;&#1103;%2021%20&#1086;&#1090;%2007.02.2022\&#1088;&#1077;&#1096;&#1077;&#1085;&#1080;&#1077;%20%20&#1089;&#1077;&#1089;&#1089;&#1080;&#1080;%2021%20&#1086;&#1090;%2007.02.2022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259</cp:revision>
  <cp:lastPrinted>2023-02-20T02:22:00Z</cp:lastPrinted>
  <dcterms:created xsi:type="dcterms:W3CDTF">2015-02-11T05:27:00Z</dcterms:created>
  <dcterms:modified xsi:type="dcterms:W3CDTF">2023-04-12T04:20:00Z</dcterms:modified>
</cp:coreProperties>
</file>